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3AD7" w14:textId="76F2E653" w:rsidR="009C4914" w:rsidRDefault="00BA6745" w:rsidP="00BA6745">
      <w:pPr>
        <w:pStyle w:val="ListParagraph"/>
        <w:numPr>
          <w:ilvl w:val="0"/>
          <w:numId w:val="1"/>
        </w:numPr>
        <w:rPr>
          <w:rFonts w:ascii="Times New Roman" w:hAnsi="Times New Roman" w:cs="Times New Roman"/>
          <w:sz w:val="24"/>
          <w:szCs w:val="24"/>
        </w:rPr>
      </w:pPr>
      <w:r w:rsidRPr="00BA6745">
        <w:rPr>
          <w:rFonts w:ascii="Times New Roman" w:hAnsi="Times New Roman" w:cs="Times New Roman"/>
          <w:b/>
          <w:bCs/>
          <w:sz w:val="24"/>
          <w:szCs w:val="24"/>
          <w:u w:val="single"/>
        </w:rPr>
        <w:t>Surrender:</w:t>
      </w:r>
      <w:r>
        <w:rPr>
          <w:rFonts w:ascii="Times New Roman" w:hAnsi="Times New Roman" w:cs="Times New Roman"/>
          <w:sz w:val="24"/>
          <w:szCs w:val="24"/>
        </w:rPr>
        <w:t xml:space="preserve"> a) </w:t>
      </w:r>
      <w:r w:rsidRPr="00BA6745">
        <w:rPr>
          <w:rFonts w:ascii="Times New Roman" w:hAnsi="Times New Roman" w:cs="Times New Roman"/>
          <w:sz w:val="24"/>
          <w:szCs w:val="24"/>
        </w:rPr>
        <w:t>the action of yielding one's person or giving up the possession of something especially into the power of another</w:t>
      </w:r>
      <w:r>
        <w:rPr>
          <w:rFonts w:ascii="Times New Roman" w:hAnsi="Times New Roman" w:cs="Times New Roman"/>
          <w:sz w:val="24"/>
          <w:szCs w:val="24"/>
        </w:rPr>
        <w:t xml:space="preserve">; b) </w:t>
      </w:r>
      <w:r w:rsidRPr="00BA6745">
        <w:rPr>
          <w:rFonts w:ascii="Times New Roman" w:hAnsi="Times New Roman" w:cs="Times New Roman"/>
          <w:sz w:val="24"/>
          <w:szCs w:val="24"/>
        </w:rPr>
        <w:t>to yield to the power, control, or possession of another upon compulsion or demand</w:t>
      </w:r>
      <w:r>
        <w:rPr>
          <w:rFonts w:ascii="Times New Roman" w:hAnsi="Times New Roman" w:cs="Times New Roman"/>
          <w:sz w:val="24"/>
          <w:szCs w:val="24"/>
        </w:rPr>
        <w:t xml:space="preserve">; c) </w:t>
      </w:r>
      <w:r w:rsidRPr="00BA6745">
        <w:rPr>
          <w:rFonts w:ascii="Times New Roman" w:hAnsi="Times New Roman" w:cs="Times New Roman"/>
          <w:sz w:val="24"/>
          <w:szCs w:val="24"/>
        </w:rPr>
        <w:t>to give (oneself) up into the power of another</w:t>
      </w:r>
      <w:r>
        <w:rPr>
          <w:rFonts w:ascii="Times New Roman" w:hAnsi="Times New Roman" w:cs="Times New Roman"/>
          <w:sz w:val="24"/>
          <w:szCs w:val="24"/>
        </w:rPr>
        <w:t xml:space="preserve">; d) </w:t>
      </w:r>
      <w:r w:rsidRPr="00BA6745">
        <w:rPr>
          <w:rFonts w:ascii="Times New Roman" w:hAnsi="Times New Roman" w:cs="Times New Roman"/>
          <w:sz w:val="24"/>
          <w:szCs w:val="24"/>
        </w:rPr>
        <w:t>the relinquishment by a patentee of rights or claims under a patent</w:t>
      </w:r>
      <w:r>
        <w:rPr>
          <w:rFonts w:ascii="Times New Roman" w:hAnsi="Times New Roman" w:cs="Times New Roman"/>
          <w:sz w:val="24"/>
          <w:szCs w:val="24"/>
        </w:rPr>
        <w:t xml:space="preserve">; and e) </w:t>
      </w:r>
      <w:r w:rsidRPr="00BA6745">
        <w:rPr>
          <w:rFonts w:ascii="Times New Roman" w:hAnsi="Times New Roman" w:cs="Times New Roman"/>
          <w:sz w:val="24"/>
          <w:szCs w:val="24"/>
        </w:rPr>
        <w:t>the delivery of a fugitive from justice by one government to another</w:t>
      </w:r>
    </w:p>
    <w:p w14:paraId="5F7AE6F0" w14:textId="6CE1D529" w:rsidR="00BA6745" w:rsidRDefault="00BA6745" w:rsidP="00BA6745">
      <w:pPr>
        <w:pStyle w:val="ListParagraph"/>
        <w:numPr>
          <w:ilvl w:val="1"/>
          <w:numId w:val="1"/>
        </w:numPr>
        <w:rPr>
          <w:rFonts w:ascii="Times New Roman" w:hAnsi="Times New Roman" w:cs="Times New Roman"/>
          <w:sz w:val="24"/>
          <w:szCs w:val="24"/>
        </w:rPr>
      </w:pPr>
      <w:r w:rsidRPr="00625BFD">
        <w:rPr>
          <w:rFonts w:ascii="Times New Roman" w:hAnsi="Times New Roman" w:cs="Times New Roman"/>
          <w:b/>
          <w:bCs/>
          <w:sz w:val="24"/>
          <w:szCs w:val="24"/>
        </w:rPr>
        <w:t>Synonyms for surrender:</w:t>
      </w:r>
      <w:r>
        <w:rPr>
          <w:rFonts w:ascii="Times New Roman" w:hAnsi="Times New Roman" w:cs="Times New Roman"/>
          <w:sz w:val="24"/>
          <w:szCs w:val="24"/>
        </w:rPr>
        <w:t xml:space="preserve"> capitulate, give in, yield, concede, relent, succumb, acquiesce, back down, </w:t>
      </w:r>
      <w:r w:rsidR="00625BFD">
        <w:rPr>
          <w:rFonts w:ascii="Times New Roman" w:hAnsi="Times New Roman" w:cs="Times New Roman"/>
          <w:sz w:val="24"/>
          <w:szCs w:val="24"/>
        </w:rPr>
        <w:t>submit.</w:t>
      </w:r>
    </w:p>
    <w:p w14:paraId="2EBB7910" w14:textId="20961B9D" w:rsidR="00625BFD" w:rsidRDefault="00625BFD" w:rsidP="00BA6745">
      <w:pPr>
        <w:pStyle w:val="ListParagraph"/>
        <w:numPr>
          <w:ilvl w:val="1"/>
          <w:numId w:val="1"/>
        </w:numPr>
        <w:rPr>
          <w:rFonts w:ascii="Times New Roman" w:hAnsi="Times New Roman" w:cs="Times New Roman"/>
          <w:sz w:val="24"/>
          <w:szCs w:val="24"/>
        </w:rPr>
      </w:pPr>
      <w:r w:rsidRPr="00625BFD">
        <w:rPr>
          <w:rFonts w:ascii="Times New Roman" w:hAnsi="Times New Roman" w:cs="Times New Roman"/>
          <w:b/>
          <w:bCs/>
          <w:sz w:val="24"/>
          <w:szCs w:val="24"/>
        </w:rPr>
        <w:t>Antonyms for surrender:</w:t>
      </w:r>
      <w:r>
        <w:rPr>
          <w:rFonts w:ascii="Times New Roman" w:hAnsi="Times New Roman" w:cs="Times New Roman"/>
          <w:sz w:val="24"/>
          <w:szCs w:val="24"/>
        </w:rPr>
        <w:t xml:space="preserve"> defy, counter, withstand, object, oppose, repel, thwart, battle, fight, hold off, resist.</w:t>
      </w:r>
    </w:p>
    <w:p w14:paraId="52F2387D" w14:textId="39AE1892" w:rsidR="00950A3F" w:rsidRDefault="00950A3F" w:rsidP="00950A3F">
      <w:pPr>
        <w:pStyle w:val="ListParagraph"/>
        <w:numPr>
          <w:ilvl w:val="0"/>
          <w:numId w:val="1"/>
        </w:numPr>
        <w:rPr>
          <w:rFonts w:ascii="Times New Roman" w:hAnsi="Times New Roman" w:cs="Times New Roman"/>
          <w:sz w:val="24"/>
          <w:szCs w:val="24"/>
        </w:rPr>
      </w:pPr>
      <w:r w:rsidRPr="00950A3F">
        <w:rPr>
          <w:rFonts w:ascii="Times New Roman" w:hAnsi="Times New Roman" w:cs="Times New Roman"/>
          <w:sz w:val="24"/>
          <w:szCs w:val="24"/>
        </w:rPr>
        <w:t>SURRENDER implies a giving up after a struggle to retain or resist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p>
    <w:p w14:paraId="6B7443CA" w14:textId="584D1317" w:rsidR="00625BFD" w:rsidRDefault="00625BFD" w:rsidP="00625BFD">
      <w:pPr>
        <w:pStyle w:val="ListParagraph"/>
        <w:numPr>
          <w:ilvl w:val="0"/>
          <w:numId w:val="1"/>
        </w:numPr>
        <w:rPr>
          <w:rFonts w:ascii="Times New Roman" w:hAnsi="Times New Roman" w:cs="Times New Roman"/>
          <w:sz w:val="24"/>
          <w:szCs w:val="24"/>
        </w:rPr>
      </w:pPr>
      <w:r w:rsidRPr="00625BFD">
        <w:rPr>
          <w:rFonts w:ascii="Times New Roman" w:hAnsi="Times New Roman" w:cs="Times New Roman"/>
          <w:b/>
          <w:bCs/>
          <w:sz w:val="24"/>
          <w:szCs w:val="24"/>
          <w:u w:val="single"/>
        </w:rPr>
        <w:t>Submit:</w:t>
      </w:r>
      <w:r>
        <w:rPr>
          <w:rFonts w:ascii="Times New Roman" w:hAnsi="Times New Roman" w:cs="Times New Roman"/>
          <w:sz w:val="24"/>
          <w:szCs w:val="24"/>
        </w:rPr>
        <w:t xml:space="preserve"> a) </w:t>
      </w:r>
      <w:r w:rsidRPr="00625BFD">
        <w:rPr>
          <w:rFonts w:ascii="Times New Roman" w:hAnsi="Times New Roman" w:cs="Times New Roman"/>
          <w:sz w:val="24"/>
          <w:szCs w:val="24"/>
        </w:rPr>
        <w:t>to yield to governance or authority</w:t>
      </w:r>
      <w:r>
        <w:rPr>
          <w:rFonts w:ascii="Times New Roman" w:hAnsi="Times New Roman" w:cs="Times New Roman"/>
          <w:sz w:val="24"/>
          <w:szCs w:val="24"/>
        </w:rPr>
        <w:t xml:space="preserve">; b) </w:t>
      </w:r>
      <w:r w:rsidRPr="00625BFD">
        <w:rPr>
          <w:rFonts w:ascii="Times New Roman" w:hAnsi="Times New Roman" w:cs="Times New Roman"/>
          <w:sz w:val="24"/>
          <w:szCs w:val="24"/>
        </w:rPr>
        <w:t>to present or propose to another for review, consideration, or decision</w:t>
      </w:r>
      <w:r>
        <w:rPr>
          <w:rFonts w:ascii="Times New Roman" w:hAnsi="Times New Roman" w:cs="Times New Roman"/>
          <w:sz w:val="24"/>
          <w:szCs w:val="24"/>
        </w:rPr>
        <w:t xml:space="preserve">; c) </w:t>
      </w:r>
      <w:r w:rsidRPr="00625BFD">
        <w:rPr>
          <w:rFonts w:ascii="Times New Roman" w:hAnsi="Times New Roman" w:cs="Times New Roman"/>
          <w:sz w:val="24"/>
          <w:szCs w:val="24"/>
        </w:rPr>
        <w:t>to yield oneself to the authority or will of another : SURRENDER</w:t>
      </w:r>
      <w:r>
        <w:rPr>
          <w:rFonts w:ascii="Times New Roman" w:hAnsi="Times New Roman" w:cs="Times New Roman"/>
          <w:sz w:val="24"/>
          <w:szCs w:val="24"/>
        </w:rPr>
        <w:t xml:space="preserve">; and d) </w:t>
      </w:r>
      <w:r w:rsidRPr="00625BFD">
        <w:rPr>
          <w:rFonts w:ascii="Times New Roman" w:hAnsi="Times New Roman" w:cs="Times New Roman"/>
          <w:sz w:val="24"/>
          <w:szCs w:val="24"/>
        </w:rPr>
        <w:t>to defer to or consent to abide by the opinion or authority of another</w:t>
      </w:r>
    </w:p>
    <w:p w14:paraId="1FE24F5F" w14:textId="2BA160F0" w:rsidR="00625BFD" w:rsidRPr="00625BFD" w:rsidRDefault="00625BFD" w:rsidP="00625BFD">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 xml:space="preserve">Synonyms for </w:t>
      </w:r>
      <w:proofErr w:type="gramStart"/>
      <w:r>
        <w:rPr>
          <w:rFonts w:ascii="Times New Roman" w:hAnsi="Times New Roman" w:cs="Times New Roman"/>
          <w:b/>
          <w:bCs/>
          <w:sz w:val="24"/>
          <w:szCs w:val="24"/>
        </w:rPr>
        <w:t>submit:</w:t>
      </w:r>
      <w:proofErr w:type="gramEnd"/>
      <w:r>
        <w:rPr>
          <w:rFonts w:ascii="Times New Roman" w:hAnsi="Times New Roman" w:cs="Times New Roman"/>
          <w:b/>
          <w:bCs/>
          <w:sz w:val="24"/>
          <w:szCs w:val="24"/>
        </w:rPr>
        <w:t xml:space="preserve"> </w:t>
      </w:r>
      <w:r w:rsidR="00950A3F">
        <w:rPr>
          <w:rFonts w:ascii="Times New Roman" w:hAnsi="Times New Roman" w:cs="Times New Roman"/>
          <w:sz w:val="24"/>
          <w:szCs w:val="24"/>
        </w:rPr>
        <w:t>bow, cave in, give in, succumb, surrender, yield.</w:t>
      </w:r>
    </w:p>
    <w:p w14:paraId="69639652" w14:textId="17E06592" w:rsidR="00625BFD" w:rsidRPr="00625BFD" w:rsidRDefault="00625BFD" w:rsidP="00625BFD">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 xml:space="preserve">Antonyms for </w:t>
      </w:r>
      <w:proofErr w:type="gramStart"/>
      <w:r>
        <w:rPr>
          <w:rFonts w:ascii="Times New Roman" w:hAnsi="Times New Roman" w:cs="Times New Roman"/>
          <w:b/>
          <w:bCs/>
          <w:sz w:val="24"/>
          <w:szCs w:val="24"/>
        </w:rPr>
        <w:t>submit:</w:t>
      </w:r>
      <w:proofErr w:type="gramEnd"/>
      <w:r w:rsidR="00950A3F">
        <w:rPr>
          <w:rFonts w:ascii="Times New Roman" w:hAnsi="Times New Roman" w:cs="Times New Roman"/>
          <w:b/>
          <w:bCs/>
          <w:sz w:val="24"/>
          <w:szCs w:val="24"/>
        </w:rPr>
        <w:t xml:space="preserve"> </w:t>
      </w:r>
      <w:r w:rsidR="00950A3F" w:rsidRPr="00950A3F">
        <w:rPr>
          <w:rFonts w:ascii="Times New Roman" w:hAnsi="Times New Roman" w:cs="Times New Roman"/>
          <w:sz w:val="24"/>
          <w:szCs w:val="24"/>
        </w:rPr>
        <w:t>bridle,</w:t>
      </w:r>
      <w:r w:rsidR="00950A3F">
        <w:rPr>
          <w:rFonts w:ascii="Times New Roman" w:hAnsi="Times New Roman" w:cs="Times New Roman"/>
          <w:b/>
          <w:bCs/>
          <w:sz w:val="24"/>
          <w:szCs w:val="24"/>
        </w:rPr>
        <w:t xml:space="preserve"> </w:t>
      </w:r>
      <w:r w:rsidR="00950A3F">
        <w:rPr>
          <w:rFonts w:ascii="Times New Roman" w:hAnsi="Times New Roman" w:cs="Times New Roman"/>
          <w:sz w:val="24"/>
          <w:szCs w:val="24"/>
        </w:rPr>
        <w:t>check, constrain, curb, stifle, inhibit, resist.</w:t>
      </w:r>
    </w:p>
    <w:p w14:paraId="1E14D730" w14:textId="50F8A152" w:rsidR="00625BFD" w:rsidRDefault="00625BFD" w:rsidP="00625BFD">
      <w:pPr>
        <w:pStyle w:val="ListParagraph"/>
        <w:numPr>
          <w:ilvl w:val="0"/>
          <w:numId w:val="1"/>
        </w:numPr>
        <w:rPr>
          <w:rFonts w:ascii="Times New Roman" w:hAnsi="Times New Roman" w:cs="Times New Roman"/>
          <w:sz w:val="24"/>
          <w:szCs w:val="24"/>
        </w:rPr>
      </w:pPr>
      <w:r w:rsidRPr="00625BFD">
        <w:rPr>
          <w:rFonts w:ascii="Times New Roman" w:hAnsi="Times New Roman" w:cs="Times New Roman"/>
          <w:b/>
          <w:bCs/>
          <w:sz w:val="24"/>
          <w:szCs w:val="24"/>
        </w:rPr>
        <w:t>SUBMIT</w:t>
      </w:r>
      <w:r w:rsidRPr="00625BFD">
        <w:rPr>
          <w:rFonts w:ascii="Times New Roman" w:hAnsi="Times New Roman" w:cs="Times New Roman"/>
          <w:sz w:val="24"/>
          <w:szCs w:val="24"/>
        </w:rPr>
        <w:t xml:space="preserve"> suggests full surrendering after resistance or conflict to the will or control of another.</w:t>
      </w:r>
      <w:r w:rsidR="00950A3F">
        <w:rPr>
          <w:rStyle w:val="FootnoteReference"/>
          <w:rFonts w:ascii="Times New Roman" w:hAnsi="Times New Roman" w:cs="Times New Roman"/>
          <w:sz w:val="24"/>
          <w:szCs w:val="24"/>
        </w:rPr>
        <w:footnoteReference w:id="2"/>
      </w:r>
    </w:p>
    <w:p w14:paraId="625F6A6D" w14:textId="0182B2A4" w:rsidR="0033680F" w:rsidRDefault="0033680F" w:rsidP="0033680F">
      <w:pPr>
        <w:rPr>
          <w:rFonts w:ascii="Times New Roman" w:hAnsi="Times New Roman" w:cs="Times New Roman"/>
          <w:sz w:val="24"/>
          <w:szCs w:val="24"/>
        </w:rPr>
      </w:pPr>
    </w:p>
    <w:p w14:paraId="0E0BE54B" w14:textId="12632D09" w:rsidR="0033680F" w:rsidRPr="00AB0153" w:rsidRDefault="00AB0153" w:rsidP="0033680F">
      <w:pPr>
        <w:rPr>
          <w:rFonts w:ascii="Times New Roman" w:hAnsi="Times New Roman" w:cs="Times New Roman"/>
          <w:b/>
          <w:bCs/>
          <w:sz w:val="24"/>
          <w:szCs w:val="24"/>
          <w:u w:val="single"/>
        </w:rPr>
      </w:pPr>
      <w:r w:rsidRPr="00AB0153">
        <w:rPr>
          <w:rFonts w:ascii="Times New Roman" w:hAnsi="Times New Roman" w:cs="Times New Roman"/>
          <w:b/>
          <w:bCs/>
          <w:sz w:val="24"/>
          <w:szCs w:val="24"/>
          <w:u w:val="single"/>
        </w:rPr>
        <w:lastRenderedPageBreak/>
        <w:t>Scripture References:</w:t>
      </w:r>
    </w:p>
    <w:p w14:paraId="1656C25C" w14:textId="08E015F5" w:rsidR="00A73811" w:rsidRDefault="00AB0153" w:rsidP="00AB015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t>
      </w:r>
      <w:r w:rsidR="00A73811" w:rsidRPr="00A73811">
        <w:rPr>
          <w:rFonts w:ascii="Times New Roman" w:hAnsi="Times New Roman" w:cs="Times New Roman"/>
          <w:sz w:val="24"/>
          <w:szCs w:val="24"/>
        </w:rPr>
        <w:t>Honor your father and your mother, that your days may be long upon the land which the Lord your God is giving you</w:t>
      </w:r>
      <w:r w:rsidR="00A73811">
        <w:rPr>
          <w:rFonts w:ascii="Times New Roman" w:hAnsi="Times New Roman" w:cs="Times New Roman"/>
          <w:sz w:val="24"/>
          <w:szCs w:val="24"/>
        </w:rPr>
        <w:t xml:space="preserve">” </w:t>
      </w:r>
      <w:r w:rsidR="00A73811" w:rsidRPr="00A73811">
        <w:rPr>
          <w:rFonts w:ascii="Times New Roman" w:hAnsi="Times New Roman" w:cs="Times New Roman"/>
          <w:b/>
          <w:bCs/>
          <w:sz w:val="24"/>
          <w:szCs w:val="24"/>
        </w:rPr>
        <w:t>(Exodus 20:12).</w:t>
      </w:r>
    </w:p>
    <w:p w14:paraId="2ED45B4C" w14:textId="77777777" w:rsidR="00A73811" w:rsidRPr="00A73811" w:rsidRDefault="00A73811" w:rsidP="00A7381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t>
      </w:r>
      <w:r w:rsidR="00AB0153" w:rsidRPr="00AB0153">
        <w:rPr>
          <w:rFonts w:ascii="Times New Roman" w:hAnsi="Times New Roman" w:cs="Times New Roman"/>
          <w:sz w:val="24"/>
          <w:szCs w:val="24"/>
        </w:rPr>
        <w:t>Now do not be stiff-necked, as your fathers </w:t>
      </w:r>
      <w:r w:rsidR="00AB0153" w:rsidRPr="00AB0153">
        <w:rPr>
          <w:rFonts w:ascii="Times New Roman" w:hAnsi="Times New Roman" w:cs="Times New Roman"/>
          <w:i/>
          <w:iCs/>
          <w:sz w:val="24"/>
          <w:szCs w:val="24"/>
        </w:rPr>
        <w:t>were, but</w:t>
      </w:r>
      <w:r w:rsidR="00AB0153" w:rsidRPr="00AB0153">
        <w:rPr>
          <w:rFonts w:ascii="Times New Roman" w:hAnsi="Times New Roman" w:cs="Times New Roman"/>
          <w:sz w:val="24"/>
          <w:szCs w:val="24"/>
        </w:rPr>
        <w:t> yield yourselves to the Lord; and enter His sanctuary, which He has sanctified forever, and serve the Lord your God, that the fierceness of His wrath may turn away from you. For if you return to the Lord, your brethren and your children </w:t>
      </w:r>
      <w:r w:rsidR="00AB0153" w:rsidRPr="00AB0153">
        <w:rPr>
          <w:rFonts w:ascii="Times New Roman" w:hAnsi="Times New Roman" w:cs="Times New Roman"/>
          <w:i/>
          <w:iCs/>
          <w:sz w:val="24"/>
          <w:szCs w:val="24"/>
        </w:rPr>
        <w:t>will be treated</w:t>
      </w:r>
      <w:r w:rsidR="00AB0153" w:rsidRPr="00AB0153">
        <w:rPr>
          <w:rFonts w:ascii="Times New Roman" w:hAnsi="Times New Roman" w:cs="Times New Roman"/>
          <w:sz w:val="24"/>
          <w:szCs w:val="24"/>
        </w:rPr>
        <w:t> with compassion by those who lead them captive, so that they may come back to this land; for the Lord your God </w:t>
      </w:r>
      <w:r w:rsidR="00AB0153" w:rsidRPr="00AB0153">
        <w:rPr>
          <w:rFonts w:ascii="Times New Roman" w:hAnsi="Times New Roman" w:cs="Times New Roman"/>
          <w:i/>
          <w:iCs/>
          <w:sz w:val="24"/>
          <w:szCs w:val="24"/>
        </w:rPr>
        <w:t>is</w:t>
      </w:r>
      <w:r w:rsidR="00AB0153" w:rsidRPr="00AB0153">
        <w:rPr>
          <w:rFonts w:ascii="Times New Roman" w:hAnsi="Times New Roman" w:cs="Times New Roman"/>
          <w:sz w:val="24"/>
          <w:szCs w:val="24"/>
        </w:rPr>
        <w:t> gracious and merciful, and will not turn </w:t>
      </w:r>
      <w:r w:rsidR="00AB0153" w:rsidRPr="00AB0153">
        <w:rPr>
          <w:rFonts w:ascii="Times New Roman" w:hAnsi="Times New Roman" w:cs="Times New Roman"/>
          <w:i/>
          <w:iCs/>
          <w:sz w:val="24"/>
          <w:szCs w:val="24"/>
        </w:rPr>
        <w:t>His</w:t>
      </w:r>
      <w:r w:rsidR="00AB0153" w:rsidRPr="00AB0153">
        <w:rPr>
          <w:rFonts w:ascii="Times New Roman" w:hAnsi="Times New Roman" w:cs="Times New Roman"/>
          <w:sz w:val="24"/>
          <w:szCs w:val="24"/>
        </w:rPr>
        <w:t> face from you if you return to Him</w:t>
      </w:r>
      <w:r w:rsidR="00AB0153">
        <w:rPr>
          <w:rFonts w:ascii="Times New Roman" w:hAnsi="Times New Roman" w:cs="Times New Roman"/>
          <w:sz w:val="24"/>
          <w:szCs w:val="24"/>
        </w:rPr>
        <w:t xml:space="preserve">” </w:t>
      </w:r>
      <w:r w:rsidR="00AB0153" w:rsidRPr="00A73811">
        <w:rPr>
          <w:rFonts w:ascii="Times New Roman" w:hAnsi="Times New Roman" w:cs="Times New Roman"/>
          <w:b/>
          <w:bCs/>
          <w:sz w:val="24"/>
          <w:szCs w:val="24"/>
        </w:rPr>
        <w:t>(2 Chronicles 30:8-9).</w:t>
      </w:r>
    </w:p>
    <w:p w14:paraId="61E90A65" w14:textId="780241B4" w:rsidR="00A73811" w:rsidRPr="00A73811" w:rsidRDefault="00A73811" w:rsidP="00A73811">
      <w:pPr>
        <w:pStyle w:val="ListParagraph"/>
        <w:numPr>
          <w:ilvl w:val="0"/>
          <w:numId w:val="2"/>
        </w:numPr>
        <w:rPr>
          <w:rFonts w:ascii="Times New Roman" w:hAnsi="Times New Roman" w:cs="Times New Roman"/>
          <w:sz w:val="24"/>
          <w:szCs w:val="24"/>
        </w:rPr>
      </w:pPr>
      <w:r w:rsidRPr="00A73811">
        <w:rPr>
          <w:rFonts w:ascii="Times New Roman" w:hAnsi="Times New Roman" w:cs="Times New Roman"/>
          <w:sz w:val="24"/>
          <w:szCs w:val="24"/>
        </w:rPr>
        <w:t>“Now yield </w:t>
      </w:r>
      <w:r w:rsidRPr="00A73811">
        <w:rPr>
          <w:rFonts w:ascii="Times New Roman" w:hAnsi="Times New Roman" w:cs="Times New Roman"/>
          <w:i/>
          <w:iCs/>
          <w:sz w:val="24"/>
          <w:szCs w:val="24"/>
        </w:rPr>
        <w:t>and</w:t>
      </w:r>
      <w:r w:rsidRPr="00A73811">
        <w:rPr>
          <w:rFonts w:ascii="Times New Roman" w:hAnsi="Times New Roman" w:cs="Times New Roman"/>
          <w:sz w:val="24"/>
          <w:szCs w:val="24"/>
        </w:rPr>
        <w:t xml:space="preserve"> submit yourself to Him [agree with God and be conformed to His will] and be at peace; In this way [you will prosper and great] good will come to you” </w:t>
      </w:r>
      <w:r w:rsidRPr="00A73811">
        <w:rPr>
          <w:rFonts w:ascii="Times New Roman" w:hAnsi="Times New Roman" w:cs="Times New Roman"/>
          <w:b/>
          <w:bCs/>
          <w:sz w:val="24"/>
          <w:szCs w:val="24"/>
        </w:rPr>
        <w:t>(Job 22:21, AMP).</w:t>
      </w:r>
    </w:p>
    <w:p w14:paraId="099F8BBB" w14:textId="6692D89A" w:rsidR="00A73811" w:rsidRPr="00A214BE" w:rsidRDefault="00A73811" w:rsidP="00A73811">
      <w:pPr>
        <w:pStyle w:val="ListParagraph"/>
        <w:numPr>
          <w:ilvl w:val="0"/>
          <w:numId w:val="2"/>
        </w:numPr>
        <w:rPr>
          <w:rFonts w:ascii="Times New Roman" w:hAnsi="Times New Roman" w:cs="Times New Roman"/>
          <w:sz w:val="24"/>
          <w:szCs w:val="24"/>
        </w:rPr>
      </w:pPr>
      <w:r w:rsidRPr="00A73811">
        <w:rPr>
          <w:rFonts w:ascii="Times New Roman" w:hAnsi="Times New Roman" w:cs="Times New Roman"/>
          <w:sz w:val="24"/>
          <w:szCs w:val="24"/>
        </w:rPr>
        <w:t>“Worship the Lord </w:t>
      </w:r>
      <w:r w:rsidRPr="00A73811">
        <w:rPr>
          <w:rFonts w:ascii="Times New Roman" w:hAnsi="Times New Roman" w:cs="Times New Roman"/>
          <w:i/>
          <w:iCs/>
          <w:sz w:val="24"/>
          <w:szCs w:val="24"/>
        </w:rPr>
        <w:t>and</w:t>
      </w:r>
      <w:r w:rsidRPr="00A73811">
        <w:rPr>
          <w:rFonts w:ascii="Times New Roman" w:hAnsi="Times New Roman" w:cs="Times New Roman"/>
          <w:sz w:val="24"/>
          <w:szCs w:val="24"/>
        </w:rPr>
        <w:t> serve Him with reverence [with awe-inspired fear and submissive wonder]; Rejoice [yet do so] with trembling”</w:t>
      </w:r>
      <w:r>
        <w:rPr>
          <w:rFonts w:ascii="Times New Roman" w:hAnsi="Times New Roman" w:cs="Times New Roman"/>
          <w:b/>
          <w:bCs/>
          <w:sz w:val="24"/>
          <w:szCs w:val="24"/>
        </w:rPr>
        <w:t xml:space="preserve"> (Psalm 2:11, AMP)</w:t>
      </w:r>
      <w:r w:rsidRPr="00A73811">
        <w:rPr>
          <w:rFonts w:ascii="Times New Roman" w:hAnsi="Times New Roman" w:cs="Times New Roman"/>
          <w:b/>
          <w:bCs/>
          <w:sz w:val="24"/>
          <w:szCs w:val="24"/>
        </w:rPr>
        <w:t>.</w:t>
      </w:r>
    </w:p>
    <w:p w14:paraId="2A8C7BE4" w14:textId="122E2E81" w:rsidR="00A214BE" w:rsidRPr="00A214BE" w:rsidRDefault="00A214BE" w:rsidP="00A73811">
      <w:pPr>
        <w:pStyle w:val="ListParagraph"/>
        <w:numPr>
          <w:ilvl w:val="0"/>
          <w:numId w:val="2"/>
        </w:numPr>
        <w:rPr>
          <w:rFonts w:ascii="Times New Roman" w:hAnsi="Times New Roman" w:cs="Times New Roman"/>
          <w:sz w:val="24"/>
          <w:szCs w:val="24"/>
        </w:rPr>
      </w:pPr>
      <w:r w:rsidRPr="00A214BE">
        <w:rPr>
          <w:rFonts w:ascii="Times New Roman" w:hAnsi="Times New Roman" w:cs="Times New Roman"/>
          <w:sz w:val="24"/>
          <w:szCs w:val="24"/>
        </w:rPr>
        <w:t>“Trust in the Lord with all your heart</w:t>
      </w:r>
      <w:r>
        <w:rPr>
          <w:rFonts w:ascii="Times New Roman" w:hAnsi="Times New Roman" w:cs="Times New Roman"/>
          <w:sz w:val="24"/>
          <w:szCs w:val="24"/>
        </w:rPr>
        <w:t xml:space="preserve"> </w:t>
      </w:r>
      <w:r w:rsidRPr="00A214BE">
        <w:rPr>
          <w:rFonts w:ascii="Times New Roman" w:hAnsi="Times New Roman" w:cs="Times New Roman"/>
          <w:sz w:val="24"/>
          <w:szCs w:val="24"/>
        </w:rPr>
        <w:t>and lean not on your own understanding;</w:t>
      </w:r>
      <w:r>
        <w:rPr>
          <w:rFonts w:ascii="Times New Roman" w:hAnsi="Times New Roman" w:cs="Times New Roman"/>
          <w:sz w:val="24"/>
          <w:szCs w:val="24"/>
        </w:rPr>
        <w:t xml:space="preserve"> </w:t>
      </w:r>
      <w:r w:rsidRPr="00A214BE">
        <w:rPr>
          <w:rFonts w:ascii="Times New Roman" w:hAnsi="Times New Roman" w:cs="Times New Roman"/>
          <w:sz w:val="24"/>
          <w:szCs w:val="24"/>
        </w:rPr>
        <w:t>in all your ways submit to him,</w:t>
      </w:r>
      <w:r>
        <w:rPr>
          <w:rFonts w:ascii="Times New Roman" w:hAnsi="Times New Roman" w:cs="Times New Roman"/>
          <w:sz w:val="24"/>
          <w:szCs w:val="24"/>
        </w:rPr>
        <w:t xml:space="preserve"> </w:t>
      </w:r>
      <w:r w:rsidRPr="00A214BE">
        <w:rPr>
          <w:rFonts w:ascii="Times New Roman" w:hAnsi="Times New Roman" w:cs="Times New Roman"/>
          <w:sz w:val="24"/>
          <w:szCs w:val="24"/>
        </w:rPr>
        <w:t>and he will make your paths straight</w:t>
      </w:r>
      <w:r>
        <w:rPr>
          <w:rFonts w:ascii="Times New Roman" w:hAnsi="Times New Roman" w:cs="Times New Roman"/>
          <w:sz w:val="24"/>
          <w:szCs w:val="24"/>
        </w:rPr>
        <w:t xml:space="preserve">” </w:t>
      </w:r>
      <w:r w:rsidRPr="00A214BE">
        <w:rPr>
          <w:rFonts w:ascii="Times New Roman" w:hAnsi="Times New Roman" w:cs="Times New Roman"/>
          <w:b/>
          <w:bCs/>
          <w:sz w:val="24"/>
          <w:szCs w:val="24"/>
        </w:rPr>
        <w:t>(Proverbs 3:5-6, NIV).</w:t>
      </w:r>
    </w:p>
    <w:p w14:paraId="10BAD0C6" w14:textId="3A05C582" w:rsidR="00A214BE" w:rsidRPr="00C61301" w:rsidRDefault="00A214BE" w:rsidP="00A73811">
      <w:pPr>
        <w:pStyle w:val="ListParagraph"/>
        <w:numPr>
          <w:ilvl w:val="0"/>
          <w:numId w:val="2"/>
        </w:numPr>
        <w:rPr>
          <w:rFonts w:ascii="Times New Roman" w:hAnsi="Times New Roman" w:cs="Times New Roman"/>
          <w:sz w:val="24"/>
          <w:szCs w:val="24"/>
          <w:highlight w:val="yellow"/>
        </w:rPr>
      </w:pPr>
      <w:r w:rsidRPr="00A214BE">
        <w:rPr>
          <w:rFonts w:ascii="Times New Roman" w:hAnsi="Times New Roman" w:cs="Times New Roman"/>
          <w:sz w:val="24"/>
          <w:szCs w:val="24"/>
          <w:highlight w:val="yellow"/>
        </w:rPr>
        <w:t xml:space="preserve">“He who finds his life will lose it, and he who loses his life for My sake will find it” </w:t>
      </w:r>
      <w:r w:rsidRPr="00A214BE">
        <w:rPr>
          <w:rFonts w:ascii="Times New Roman" w:hAnsi="Times New Roman" w:cs="Times New Roman"/>
          <w:b/>
          <w:bCs/>
          <w:sz w:val="24"/>
          <w:szCs w:val="24"/>
          <w:highlight w:val="yellow"/>
        </w:rPr>
        <w:t>(Matthew 10:39; Matthew 16:25; Mark 8:35; Luke 9:24).</w:t>
      </w:r>
    </w:p>
    <w:p w14:paraId="34E57F58" w14:textId="143CA052" w:rsidR="00C61301" w:rsidRDefault="00C61301" w:rsidP="00C61301">
      <w:pPr>
        <w:pStyle w:val="ListParagraph"/>
        <w:numPr>
          <w:ilvl w:val="0"/>
          <w:numId w:val="2"/>
        </w:numPr>
        <w:rPr>
          <w:rFonts w:ascii="Times New Roman" w:hAnsi="Times New Roman" w:cs="Times New Roman"/>
          <w:sz w:val="24"/>
          <w:szCs w:val="24"/>
          <w:highlight w:val="yellow"/>
        </w:rPr>
      </w:pPr>
      <w:r>
        <w:rPr>
          <w:rFonts w:ascii="Times New Roman" w:hAnsi="Times New Roman" w:cs="Times New Roman"/>
          <w:b/>
          <w:bCs/>
          <w:sz w:val="24"/>
          <w:szCs w:val="24"/>
          <w:highlight w:val="yellow"/>
        </w:rPr>
        <w:t>“</w:t>
      </w:r>
      <w:r w:rsidRPr="00C61301">
        <w:rPr>
          <w:rFonts w:ascii="Times New Roman" w:hAnsi="Times New Roman" w:cs="Times New Roman"/>
          <w:sz w:val="24"/>
          <w:szCs w:val="24"/>
          <w:highlight w:val="yellow"/>
        </w:rPr>
        <w:t xml:space="preserve">Then Jesus answered and said to them, “Most assuredly, I say to you, the Son can do nothing of Himself, but what He sees the Father do; for whatever He does, the Son also does in like manner. For the Father loves the Son, and shows Him all things that He </w:t>
      </w:r>
      <w:r w:rsidRPr="00C61301">
        <w:rPr>
          <w:rFonts w:ascii="Times New Roman" w:hAnsi="Times New Roman" w:cs="Times New Roman"/>
          <w:sz w:val="24"/>
          <w:szCs w:val="24"/>
          <w:highlight w:val="yellow"/>
        </w:rPr>
        <w:lastRenderedPageBreak/>
        <w:t>Himself does; and He will show Him greater works than these, that you may marvel</w:t>
      </w:r>
      <w:r>
        <w:rPr>
          <w:rFonts w:ascii="Times New Roman" w:hAnsi="Times New Roman" w:cs="Times New Roman"/>
          <w:sz w:val="24"/>
          <w:szCs w:val="24"/>
          <w:highlight w:val="yellow"/>
        </w:rPr>
        <w:t>” (John 5:19-20)</w:t>
      </w:r>
    </w:p>
    <w:p w14:paraId="27A9F66F" w14:textId="63E8C1A8" w:rsidR="00C61301" w:rsidRPr="00C61301" w:rsidRDefault="00C61301" w:rsidP="00C61301">
      <w:pPr>
        <w:pStyle w:val="ListParagraph"/>
        <w:numPr>
          <w:ilvl w:val="0"/>
          <w:numId w:val="2"/>
        </w:numPr>
        <w:rPr>
          <w:rFonts w:ascii="Times New Roman" w:hAnsi="Times New Roman" w:cs="Times New Roman"/>
          <w:sz w:val="24"/>
          <w:szCs w:val="24"/>
          <w:highlight w:val="yellow"/>
        </w:rPr>
      </w:pPr>
      <w:r>
        <w:rPr>
          <w:rFonts w:ascii="Times New Roman" w:hAnsi="Times New Roman" w:cs="Times New Roman"/>
          <w:b/>
          <w:bCs/>
          <w:sz w:val="24"/>
          <w:szCs w:val="24"/>
          <w:highlight w:val="yellow"/>
        </w:rPr>
        <w:t xml:space="preserve">In all the gospels we hear Jesus pray, </w:t>
      </w:r>
      <w:proofErr w:type="gramStart"/>
      <w:r>
        <w:rPr>
          <w:rFonts w:ascii="Times New Roman" w:hAnsi="Times New Roman" w:cs="Times New Roman"/>
          <w:b/>
          <w:bCs/>
          <w:sz w:val="24"/>
          <w:szCs w:val="24"/>
          <w:highlight w:val="yellow"/>
        </w:rPr>
        <w:t>Not</w:t>
      </w:r>
      <w:proofErr w:type="gramEnd"/>
      <w:r>
        <w:rPr>
          <w:rFonts w:ascii="Times New Roman" w:hAnsi="Times New Roman" w:cs="Times New Roman"/>
          <w:b/>
          <w:bCs/>
          <w:sz w:val="24"/>
          <w:szCs w:val="24"/>
          <w:highlight w:val="yellow"/>
        </w:rPr>
        <w:t xml:space="preserve"> my will but Yours be done”</w:t>
      </w:r>
    </w:p>
    <w:p w14:paraId="570E1F58" w14:textId="6C9ABC20" w:rsidR="005D2B6C" w:rsidRPr="005D2B6C" w:rsidRDefault="00A214BE" w:rsidP="005D2B6C">
      <w:pPr>
        <w:pStyle w:val="ListParagraph"/>
        <w:numPr>
          <w:ilvl w:val="0"/>
          <w:numId w:val="2"/>
        </w:numPr>
        <w:rPr>
          <w:rFonts w:ascii="Times New Roman" w:hAnsi="Times New Roman" w:cs="Times New Roman"/>
          <w:sz w:val="24"/>
          <w:szCs w:val="24"/>
          <w:highlight w:val="yellow"/>
        </w:rPr>
      </w:pPr>
      <w:r w:rsidRPr="00A214BE">
        <w:rPr>
          <w:rFonts w:ascii="Times New Roman" w:hAnsi="Times New Roman" w:cs="Times New Roman"/>
          <w:sz w:val="24"/>
          <w:szCs w:val="24"/>
          <w:highlight w:val="yellow"/>
        </w:rPr>
        <w:t xml:space="preserve">“He who loves his life will lose it, and he who hates his life in this world will keep it for eternal life” </w:t>
      </w:r>
      <w:r w:rsidRPr="00A214BE">
        <w:rPr>
          <w:rFonts w:ascii="Times New Roman" w:hAnsi="Times New Roman" w:cs="Times New Roman"/>
          <w:b/>
          <w:bCs/>
          <w:sz w:val="24"/>
          <w:szCs w:val="24"/>
          <w:highlight w:val="yellow"/>
        </w:rPr>
        <w:t>(John 12:25).</w:t>
      </w:r>
    </w:p>
    <w:p w14:paraId="072FF67D" w14:textId="03E33E3D" w:rsidR="005D2B6C" w:rsidRDefault="005D2B6C" w:rsidP="005D2B6C">
      <w:pPr>
        <w:pStyle w:val="ListParagraph"/>
        <w:numPr>
          <w:ilvl w:val="0"/>
          <w:numId w:val="2"/>
        </w:numPr>
        <w:rPr>
          <w:rFonts w:ascii="Times New Roman" w:hAnsi="Times New Roman" w:cs="Times New Roman"/>
          <w:sz w:val="24"/>
          <w:szCs w:val="24"/>
          <w:highlight w:val="yellow"/>
        </w:rPr>
      </w:pPr>
      <w:r>
        <w:rPr>
          <w:rFonts w:ascii="Times New Roman" w:hAnsi="Times New Roman" w:cs="Times New Roman"/>
          <w:sz w:val="24"/>
          <w:szCs w:val="24"/>
          <w:highlight w:val="yellow"/>
        </w:rPr>
        <w:t>“</w:t>
      </w:r>
      <w:proofErr w:type="gramStart"/>
      <w:r w:rsidRPr="005D2B6C">
        <w:rPr>
          <w:rFonts w:ascii="Times New Roman" w:hAnsi="Times New Roman" w:cs="Times New Roman"/>
          <w:sz w:val="24"/>
          <w:szCs w:val="24"/>
          <w:highlight w:val="yellow"/>
        </w:rPr>
        <w:t>Therefore</w:t>
      </w:r>
      <w:proofErr w:type="gramEnd"/>
      <w:r w:rsidRPr="005D2B6C">
        <w:rPr>
          <w:rFonts w:ascii="Times New Roman" w:hAnsi="Times New Roman" w:cs="Times New Roman"/>
          <w:sz w:val="24"/>
          <w:szCs w:val="24"/>
          <w:highlight w:val="yellow"/>
        </w:rPr>
        <w:t xml:space="preserve"> submit to God. Resist the devil and he will flee from you</w:t>
      </w:r>
      <w:r>
        <w:rPr>
          <w:rFonts w:ascii="Times New Roman" w:hAnsi="Times New Roman" w:cs="Times New Roman"/>
          <w:sz w:val="24"/>
          <w:szCs w:val="24"/>
          <w:highlight w:val="yellow"/>
        </w:rPr>
        <w:t>” (James 4:7).</w:t>
      </w:r>
    </w:p>
    <w:p w14:paraId="3FD76488" w14:textId="256F6FB5" w:rsidR="005D2B6C" w:rsidRDefault="003D4DED" w:rsidP="005D2B6C">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w:t>
      </w:r>
      <w:r w:rsidRPr="003D4DED">
        <w:rPr>
          <w:rFonts w:ascii="Times New Roman" w:hAnsi="Times New Roman" w:cs="Times New Roman"/>
          <w:sz w:val="24"/>
          <w:szCs w:val="24"/>
        </w:rPr>
        <w:t>I beseech</w:t>
      </w:r>
      <w:r>
        <w:rPr>
          <w:rFonts w:ascii="Times New Roman" w:hAnsi="Times New Roman" w:cs="Times New Roman"/>
          <w:sz w:val="24"/>
          <w:szCs w:val="24"/>
          <w:vertAlign w:val="superscript"/>
        </w:rPr>
        <w:t xml:space="preserve"> </w:t>
      </w:r>
      <w:r w:rsidRPr="003D4DED">
        <w:rPr>
          <w:rFonts w:ascii="Times New Roman" w:hAnsi="Times New Roman" w:cs="Times New Roman"/>
          <w:sz w:val="24"/>
          <w:szCs w:val="24"/>
        </w:rPr>
        <w:t>you therefore, brethren, by the mercies of God, that you present your bodies a living sacrifice, holy, acceptable to God, </w:t>
      </w:r>
      <w:r w:rsidRPr="003D4DED">
        <w:rPr>
          <w:rFonts w:ascii="Times New Roman" w:hAnsi="Times New Roman" w:cs="Times New Roman"/>
          <w:i/>
          <w:iCs/>
          <w:sz w:val="24"/>
          <w:szCs w:val="24"/>
        </w:rPr>
        <w:t>which is</w:t>
      </w:r>
      <w:r w:rsidRPr="003D4DED">
        <w:rPr>
          <w:rFonts w:ascii="Times New Roman" w:hAnsi="Times New Roman" w:cs="Times New Roman"/>
          <w:sz w:val="24"/>
          <w:szCs w:val="24"/>
        </w:rPr>
        <w:t> your reasonable service</w:t>
      </w:r>
      <w:r>
        <w:rPr>
          <w:rFonts w:ascii="Times New Roman" w:hAnsi="Times New Roman" w:cs="Times New Roman"/>
          <w:sz w:val="24"/>
          <w:szCs w:val="24"/>
        </w:rPr>
        <w:t xml:space="preserve">” </w:t>
      </w:r>
      <w:r w:rsidRPr="003D4DED">
        <w:rPr>
          <w:rFonts w:ascii="Times New Roman" w:hAnsi="Times New Roman" w:cs="Times New Roman"/>
          <w:b/>
          <w:bCs/>
          <w:sz w:val="24"/>
          <w:szCs w:val="24"/>
        </w:rPr>
        <w:t>(Romans 12:1).</w:t>
      </w:r>
    </w:p>
    <w:p w14:paraId="3F1D2674" w14:textId="260D9BC0" w:rsidR="003D4DED" w:rsidRDefault="0048637C" w:rsidP="005D2B6C">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Read Ephesians 5 and 6; 1 Peter 2 and 3; and Colossians 3)</w:t>
      </w:r>
    </w:p>
    <w:p w14:paraId="731CCB5F" w14:textId="06FB8544" w:rsidR="0048637C" w:rsidRDefault="00DE56A4" w:rsidP="005D2B6C">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Take time to review the “Surrender and Submission Exercise” link. This is an excerpt from my teaching series “Walk It Out” and will help you make adjustments in your thought life which will lead to practical changes in application of the Word.</w:t>
      </w:r>
    </w:p>
    <w:p w14:paraId="2408F08B" w14:textId="771C959D" w:rsidR="0048637C" w:rsidRDefault="0048637C" w:rsidP="0048637C">
      <w:pPr>
        <w:rPr>
          <w:rFonts w:ascii="Times New Roman" w:hAnsi="Times New Roman" w:cs="Times New Roman"/>
          <w:b/>
          <w:bCs/>
          <w:sz w:val="24"/>
          <w:szCs w:val="24"/>
        </w:rPr>
      </w:pPr>
    </w:p>
    <w:p w14:paraId="1EA4A535" w14:textId="2D62932F" w:rsidR="0048637C" w:rsidRDefault="0048637C" w:rsidP="0048637C">
      <w:pPr>
        <w:rPr>
          <w:rFonts w:ascii="Times New Roman" w:hAnsi="Times New Roman" w:cs="Times New Roman"/>
          <w:b/>
          <w:bCs/>
          <w:sz w:val="24"/>
          <w:szCs w:val="24"/>
        </w:rPr>
      </w:pPr>
    </w:p>
    <w:p w14:paraId="39B53D01" w14:textId="121204BD" w:rsidR="0048637C" w:rsidRPr="0048637C" w:rsidRDefault="0048637C" w:rsidP="0048637C">
      <w:pPr>
        <w:rPr>
          <w:rFonts w:ascii="Times New Roman" w:hAnsi="Times New Roman" w:cs="Times New Roman"/>
          <w:b/>
          <w:bCs/>
          <w:sz w:val="24"/>
          <w:szCs w:val="24"/>
        </w:rPr>
      </w:pPr>
      <w:r>
        <w:rPr>
          <w:rFonts w:ascii="Times New Roman" w:hAnsi="Times New Roman" w:cs="Times New Roman"/>
          <w:b/>
          <w:bCs/>
          <w:sz w:val="24"/>
          <w:szCs w:val="24"/>
        </w:rPr>
        <w:t>Important Points:</w:t>
      </w:r>
    </w:p>
    <w:p w14:paraId="1A0908E9" w14:textId="453BB12D" w:rsidR="0048637C" w:rsidRDefault="0048637C" w:rsidP="0048637C">
      <w:pPr>
        <w:pStyle w:val="ListParagraph"/>
        <w:numPr>
          <w:ilvl w:val="0"/>
          <w:numId w:val="3"/>
        </w:numPr>
        <w:rPr>
          <w:rFonts w:ascii="Times New Roman" w:hAnsi="Times New Roman" w:cs="Times New Roman"/>
          <w:sz w:val="24"/>
          <w:szCs w:val="24"/>
        </w:rPr>
      </w:pPr>
      <w:r w:rsidRPr="0048637C">
        <w:rPr>
          <w:rFonts w:ascii="Times New Roman" w:hAnsi="Times New Roman" w:cs="Times New Roman"/>
          <w:sz w:val="24"/>
          <w:szCs w:val="24"/>
        </w:rPr>
        <w:t>Highlighted text is core text and starting point for every believer</w:t>
      </w:r>
    </w:p>
    <w:p w14:paraId="16290EF9" w14:textId="7FF6FE13" w:rsidR="0048637C" w:rsidRDefault="0048637C" w:rsidP="004863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This is by no means an exhaustive list of Scriptures on submission and surrender</w:t>
      </w:r>
    </w:p>
    <w:p w14:paraId="417E0AA6" w14:textId="25DF986D" w:rsidR="0048637C" w:rsidRDefault="0048637C" w:rsidP="004863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Please see this as a springboard from which to launch your own study of the Word</w:t>
      </w:r>
    </w:p>
    <w:p w14:paraId="0DE76485" w14:textId="6C5A54B5" w:rsidR="0048637C" w:rsidRPr="0048637C" w:rsidRDefault="0048637C" w:rsidP="0048637C">
      <w:pPr>
        <w:pStyle w:val="ListParagraph"/>
        <w:numPr>
          <w:ilvl w:val="0"/>
          <w:numId w:val="3"/>
        </w:numPr>
        <w:rPr>
          <w:rFonts w:ascii="Times New Roman" w:hAnsi="Times New Roman" w:cs="Times New Roman"/>
          <w:sz w:val="24"/>
          <w:szCs w:val="24"/>
        </w:rPr>
      </w:pPr>
      <w:r w:rsidRPr="0048637C">
        <w:rPr>
          <w:rFonts w:ascii="Times New Roman" w:hAnsi="Times New Roman" w:cs="Times New Roman"/>
          <w:sz w:val="24"/>
          <w:szCs w:val="24"/>
        </w:rPr>
        <w:t>All Scripture is taken from NKJV unless otherwise noted</w:t>
      </w:r>
    </w:p>
    <w:sectPr w:rsidR="0048637C" w:rsidRPr="004863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D7730" w14:textId="77777777" w:rsidR="00141073" w:rsidRDefault="00141073" w:rsidP="00950A3F">
      <w:pPr>
        <w:spacing w:line="240" w:lineRule="auto"/>
      </w:pPr>
      <w:r>
        <w:separator/>
      </w:r>
    </w:p>
  </w:endnote>
  <w:endnote w:type="continuationSeparator" w:id="0">
    <w:p w14:paraId="4E8FDC39" w14:textId="77777777" w:rsidR="00141073" w:rsidRDefault="00141073" w:rsidP="00950A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DCF2E" w14:textId="77777777" w:rsidR="00141073" w:rsidRDefault="00141073" w:rsidP="00950A3F">
      <w:pPr>
        <w:spacing w:line="240" w:lineRule="auto"/>
      </w:pPr>
      <w:r>
        <w:separator/>
      </w:r>
    </w:p>
  </w:footnote>
  <w:footnote w:type="continuationSeparator" w:id="0">
    <w:p w14:paraId="59961843" w14:textId="77777777" w:rsidR="00141073" w:rsidRDefault="00141073" w:rsidP="00950A3F">
      <w:pPr>
        <w:spacing w:line="240" w:lineRule="auto"/>
      </w:pPr>
      <w:r>
        <w:continuationSeparator/>
      </w:r>
    </w:p>
  </w:footnote>
  <w:footnote w:id="1">
    <w:p w14:paraId="66F17E44" w14:textId="26D00A6E" w:rsidR="00950A3F" w:rsidRDefault="00950A3F">
      <w:pPr>
        <w:pStyle w:val="FootnoteText"/>
        <w:rPr>
          <w:rFonts w:ascii="Times New Roman" w:hAnsi="Times New Roman" w:cs="Times New Roman"/>
          <w:sz w:val="24"/>
          <w:szCs w:val="24"/>
        </w:rPr>
      </w:pPr>
      <w:r w:rsidRPr="00950A3F">
        <w:rPr>
          <w:rStyle w:val="FootnoteReference"/>
          <w:rFonts w:ascii="Times New Roman" w:hAnsi="Times New Roman" w:cs="Times New Roman"/>
          <w:sz w:val="24"/>
          <w:szCs w:val="24"/>
        </w:rPr>
        <w:footnoteRef/>
      </w:r>
      <w:r w:rsidRPr="00950A3F">
        <w:rPr>
          <w:rFonts w:ascii="Times New Roman" w:hAnsi="Times New Roman" w:cs="Times New Roman"/>
          <w:sz w:val="24"/>
          <w:szCs w:val="24"/>
        </w:rPr>
        <w:t xml:space="preserve"> </w:t>
      </w:r>
      <w:r w:rsidRPr="00950A3F">
        <w:rPr>
          <w:rFonts w:ascii="Times New Roman" w:hAnsi="Times New Roman" w:cs="Times New Roman"/>
          <w:i/>
          <w:iCs/>
          <w:sz w:val="24"/>
          <w:szCs w:val="24"/>
        </w:rPr>
        <w:t>Merriam-Webster.com Thesaurus</w:t>
      </w:r>
      <w:r w:rsidRPr="00950A3F">
        <w:rPr>
          <w:rFonts w:ascii="Times New Roman" w:hAnsi="Times New Roman" w:cs="Times New Roman"/>
          <w:sz w:val="24"/>
          <w:szCs w:val="24"/>
        </w:rPr>
        <w:t xml:space="preserve">, </w:t>
      </w:r>
      <w:proofErr w:type="spellStart"/>
      <w:r w:rsidRPr="00950A3F">
        <w:rPr>
          <w:rFonts w:ascii="Times New Roman" w:hAnsi="Times New Roman" w:cs="Times New Roman"/>
          <w:sz w:val="24"/>
          <w:szCs w:val="24"/>
        </w:rPr>
        <w:t>s.v.</w:t>
      </w:r>
      <w:proofErr w:type="spellEnd"/>
      <w:r w:rsidRPr="00950A3F">
        <w:rPr>
          <w:rFonts w:ascii="Times New Roman" w:hAnsi="Times New Roman" w:cs="Times New Roman"/>
          <w:sz w:val="24"/>
          <w:szCs w:val="24"/>
        </w:rPr>
        <w:t xml:space="preserve"> “surrender,” accessed April 7, 2020, </w:t>
      </w:r>
      <w:hyperlink r:id="rId1" w:history="1">
        <w:r w:rsidRPr="00D736AB">
          <w:rPr>
            <w:rStyle w:val="Hyperlink"/>
            <w:rFonts w:ascii="Times New Roman" w:hAnsi="Times New Roman" w:cs="Times New Roman"/>
            <w:sz w:val="24"/>
            <w:szCs w:val="24"/>
          </w:rPr>
          <w:t>https://www.merriam-webster.com/thesaurus/surrender</w:t>
        </w:r>
      </w:hyperlink>
      <w:r w:rsidRPr="00950A3F">
        <w:rPr>
          <w:rFonts w:ascii="Times New Roman" w:hAnsi="Times New Roman" w:cs="Times New Roman"/>
          <w:sz w:val="24"/>
          <w:szCs w:val="24"/>
        </w:rPr>
        <w:t>.</w:t>
      </w:r>
    </w:p>
    <w:p w14:paraId="6D49FBF3" w14:textId="77777777" w:rsidR="00950A3F" w:rsidRPr="00950A3F" w:rsidRDefault="00950A3F">
      <w:pPr>
        <w:pStyle w:val="FootnoteText"/>
        <w:rPr>
          <w:rFonts w:ascii="Times New Roman" w:hAnsi="Times New Roman" w:cs="Times New Roman"/>
          <w:sz w:val="24"/>
          <w:szCs w:val="24"/>
        </w:rPr>
      </w:pPr>
    </w:p>
  </w:footnote>
  <w:footnote w:id="2">
    <w:p w14:paraId="33830939" w14:textId="597436B2" w:rsidR="00950A3F" w:rsidRDefault="00950A3F">
      <w:pPr>
        <w:pStyle w:val="FootnoteText"/>
        <w:rPr>
          <w:rFonts w:ascii="Times New Roman" w:hAnsi="Times New Roman" w:cs="Times New Roman"/>
          <w:sz w:val="24"/>
          <w:szCs w:val="24"/>
        </w:rPr>
      </w:pPr>
      <w:r w:rsidRPr="00950A3F">
        <w:rPr>
          <w:rStyle w:val="FootnoteReference"/>
          <w:rFonts w:ascii="Times New Roman" w:hAnsi="Times New Roman" w:cs="Times New Roman"/>
          <w:sz w:val="24"/>
          <w:szCs w:val="24"/>
        </w:rPr>
        <w:footnoteRef/>
      </w:r>
      <w:r w:rsidRPr="00950A3F">
        <w:rPr>
          <w:rFonts w:ascii="Times New Roman" w:hAnsi="Times New Roman" w:cs="Times New Roman"/>
          <w:sz w:val="24"/>
          <w:szCs w:val="24"/>
        </w:rPr>
        <w:t xml:space="preserve"> </w:t>
      </w:r>
      <w:r w:rsidRPr="00950A3F">
        <w:rPr>
          <w:rFonts w:ascii="Times New Roman" w:hAnsi="Times New Roman" w:cs="Times New Roman"/>
          <w:i/>
          <w:iCs/>
          <w:sz w:val="24"/>
          <w:szCs w:val="24"/>
        </w:rPr>
        <w:t>Merriam-Webster.com Thesaurus</w:t>
      </w:r>
      <w:r w:rsidRPr="00950A3F">
        <w:rPr>
          <w:rFonts w:ascii="Times New Roman" w:hAnsi="Times New Roman" w:cs="Times New Roman"/>
          <w:sz w:val="24"/>
          <w:szCs w:val="24"/>
        </w:rPr>
        <w:t xml:space="preserve">, </w:t>
      </w:r>
      <w:proofErr w:type="spellStart"/>
      <w:r w:rsidRPr="00950A3F">
        <w:rPr>
          <w:rFonts w:ascii="Times New Roman" w:hAnsi="Times New Roman" w:cs="Times New Roman"/>
          <w:sz w:val="24"/>
          <w:szCs w:val="24"/>
        </w:rPr>
        <w:t>s.v.</w:t>
      </w:r>
      <w:proofErr w:type="spellEnd"/>
      <w:r w:rsidRPr="00950A3F">
        <w:rPr>
          <w:rFonts w:ascii="Times New Roman" w:hAnsi="Times New Roman" w:cs="Times New Roman"/>
          <w:sz w:val="24"/>
          <w:szCs w:val="24"/>
        </w:rPr>
        <w:t xml:space="preserve"> “submit,” accessed April 7, 2020, </w:t>
      </w:r>
      <w:hyperlink r:id="rId2" w:history="1">
        <w:r w:rsidRPr="00D736AB">
          <w:rPr>
            <w:rStyle w:val="Hyperlink"/>
            <w:rFonts w:ascii="Times New Roman" w:hAnsi="Times New Roman" w:cs="Times New Roman"/>
            <w:sz w:val="24"/>
            <w:szCs w:val="24"/>
          </w:rPr>
          <w:t>https://www.merriam-webster.com/thesaurus/submit</w:t>
        </w:r>
      </w:hyperlink>
      <w:r w:rsidRPr="00950A3F">
        <w:rPr>
          <w:rFonts w:ascii="Times New Roman" w:hAnsi="Times New Roman" w:cs="Times New Roman"/>
          <w:sz w:val="24"/>
          <w:szCs w:val="24"/>
        </w:rPr>
        <w:t>.</w:t>
      </w:r>
    </w:p>
    <w:p w14:paraId="67B7272B" w14:textId="77777777" w:rsidR="00950A3F" w:rsidRPr="00950A3F" w:rsidRDefault="00950A3F">
      <w:pPr>
        <w:pStyle w:val="FootnoteText"/>
        <w:rPr>
          <w:rFonts w:ascii="Times New Roman" w:hAnsi="Times New Roman" w:cs="Times New Roman"/>
          <w:sz w:val="24"/>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E1FB1"/>
    <w:multiLevelType w:val="hybridMultilevel"/>
    <w:tmpl w:val="01D810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24677"/>
    <w:multiLevelType w:val="hybridMultilevel"/>
    <w:tmpl w:val="FCFE3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C04FFE"/>
    <w:multiLevelType w:val="hybridMultilevel"/>
    <w:tmpl w:val="189A3C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745"/>
    <w:rsid w:val="00141073"/>
    <w:rsid w:val="002A4A79"/>
    <w:rsid w:val="0033680F"/>
    <w:rsid w:val="003412BB"/>
    <w:rsid w:val="003D4DED"/>
    <w:rsid w:val="0048637C"/>
    <w:rsid w:val="00487472"/>
    <w:rsid w:val="005D2B6C"/>
    <w:rsid w:val="00625BFD"/>
    <w:rsid w:val="008C4D6B"/>
    <w:rsid w:val="00950A3F"/>
    <w:rsid w:val="009C4914"/>
    <w:rsid w:val="00A214BE"/>
    <w:rsid w:val="00A73811"/>
    <w:rsid w:val="00AB0153"/>
    <w:rsid w:val="00AC59DA"/>
    <w:rsid w:val="00BA6745"/>
    <w:rsid w:val="00C61301"/>
    <w:rsid w:val="00DE56A4"/>
    <w:rsid w:val="00E95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B80FB"/>
  <w15:chartTrackingRefBased/>
  <w15:docId w15:val="{68E44789-C91A-4953-BF61-05F85E1D3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D6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745"/>
    <w:pPr>
      <w:ind w:left="720"/>
      <w:contextualSpacing/>
    </w:pPr>
  </w:style>
  <w:style w:type="character" w:styleId="Hyperlink">
    <w:name w:val="Hyperlink"/>
    <w:basedOn w:val="DefaultParagraphFont"/>
    <w:uiPriority w:val="99"/>
    <w:unhideWhenUsed/>
    <w:rsid w:val="00625BFD"/>
    <w:rPr>
      <w:color w:val="0563C1" w:themeColor="hyperlink"/>
      <w:u w:val="single"/>
    </w:rPr>
  </w:style>
  <w:style w:type="character" w:styleId="UnresolvedMention">
    <w:name w:val="Unresolved Mention"/>
    <w:basedOn w:val="DefaultParagraphFont"/>
    <w:uiPriority w:val="99"/>
    <w:semiHidden/>
    <w:unhideWhenUsed/>
    <w:rsid w:val="00625BFD"/>
    <w:rPr>
      <w:color w:val="605E5C"/>
      <w:shd w:val="clear" w:color="auto" w:fill="E1DFDD"/>
    </w:rPr>
  </w:style>
  <w:style w:type="paragraph" w:styleId="FootnoteText">
    <w:name w:val="footnote text"/>
    <w:basedOn w:val="Normal"/>
    <w:link w:val="FootnoteTextChar"/>
    <w:uiPriority w:val="99"/>
    <w:semiHidden/>
    <w:unhideWhenUsed/>
    <w:rsid w:val="00950A3F"/>
    <w:pPr>
      <w:spacing w:line="240" w:lineRule="auto"/>
    </w:pPr>
    <w:rPr>
      <w:sz w:val="20"/>
      <w:szCs w:val="20"/>
    </w:rPr>
  </w:style>
  <w:style w:type="character" w:customStyle="1" w:styleId="FootnoteTextChar">
    <w:name w:val="Footnote Text Char"/>
    <w:basedOn w:val="DefaultParagraphFont"/>
    <w:link w:val="FootnoteText"/>
    <w:uiPriority w:val="99"/>
    <w:semiHidden/>
    <w:rsid w:val="00950A3F"/>
    <w:rPr>
      <w:sz w:val="20"/>
      <w:szCs w:val="20"/>
    </w:rPr>
  </w:style>
  <w:style w:type="character" w:styleId="FootnoteReference">
    <w:name w:val="footnote reference"/>
    <w:basedOn w:val="DefaultParagraphFont"/>
    <w:uiPriority w:val="99"/>
    <w:semiHidden/>
    <w:unhideWhenUsed/>
    <w:rsid w:val="00950A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merriam-webster.com/thesaurus/submit" TargetMode="External"/><Relationship Id="rId1" Type="http://schemas.openxmlformats.org/officeDocument/2006/relationships/hyperlink" Target="https://www.merriam-webster.com/thesaurus/surre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91053-C316-4F9E-B63F-6755E2B38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Millsaps</dc:creator>
  <cp:keywords/>
  <dc:description/>
  <cp:lastModifiedBy>Paula Millsaps</cp:lastModifiedBy>
  <cp:revision>3</cp:revision>
  <dcterms:created xsi:type="dcterms:W3CDTF">2020-04-07T16:42:00Z</dcterms:created>
  <dcterms:modified xsi:type="dcterms:W3CDTF">2020-04-14T22:51:00Z</dcterms:modified>
</cp:coreProperties>
</file>